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73" w:rsidRPr="00111E9C" w:rsidRDefault="00111E9C" w:rsidP="00111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E9C">
        <w:rPr>
          <w:rFonts w:ascii="Times New Roman" w:hAnsi="Times New Roman" w:cs="Times New Roman"/>
          <w:sz w:val="28"/>
          <w:szCs w:val="28"/>
        </w:rPr>
        <w:t>Дополнения в План проведения обязательных профилактических визитов Управления Роспотребнадзора по Республике Башкортостан и ФБУЗ «Центр гигиены и эпидемиологии по Республике Башкортостан» при осуществлении федерального государственного санитарно-эпидемиологического контроля (надзора) в 2023 году</w:t>
      </w:r>
    </w:p>
    <w:tbl>
      <w:tblPr>
        <w:tblW w:w="14905" w:type="dxa"/>
        <w:tblInd w:w="93" w:type="dxa"/>
        <w:tblLayout w:type="fixed"/>
        <w:tblLook w:val="04A0"/>
      </w:tblPr>
      <w:tblGrid>
        <w:gridCol w:w="724"/>
        <w:gridCol w:w="1910"/>
        <w:gridCol w:w="3169"/>
        <w:gridCol w:w="1306"/>
        <w:gridCol w:w="1978"/>
        <w:gridCol w:w="2132"/>
        <w:gridCol w:w="1701"/>
        <w:gridCol w:w="1985"/>
      </w:tblGrid>
      <w:tr w:rsidR="00111E9C" w:rsidRPr="00111E9C" w:rsidTr="0021646F">
        <w:trPr>
          <w:trHeight w:val="30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Территориальный орган 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Роспотребнадзора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ЮЛ/ИП, ИНН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начала 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осуществления деятельности (д.м</w:t>
            </w:r>
            <w:proofErr w:type="gram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указанный в соответствии с приложениями 1 и 2 к критериям отнесения объектов государственного контроля (надзора) к категориям риска (постановление Правительства РФ от 30.06.2021 № 1100)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</w:t>
            </w:r>
            <w:proofErr w:type="gram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с(</w:t>
            </w:r>
            <w:proofErr w:type="gram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места 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фактического осуществления заявленного вида (видов) деятельности (индекс, субъект Российской Федерации, город, улица, дом)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профилактического визита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(указывается отдел территориального органа Роспотребнадзора/ФБУЗ Роспотребнадзора)</w:t>
            </w:r>
          </w:p>
        </w:tc>
      </w:tr>
      <w:tr w:rsidR="00111E9C" w:rsidRPr="00111E9C" w:rsidTr="0021646F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11E9C" w:rsidRPr="00111E9C" w:rsidTr="0021646F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Роспотребнадзора по Республики Башкортостан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стационарное учреждение социальной защиты населения Стерлитамакский психоневрологический интернат, ИНН 0268003982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1E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социальных услуг с обеспечением проживания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453103, Республика Башкортостан, г. Стерлитамак, ул. Геологическая, д. 2,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 ТО</w:t>
            </w:r>
          </w:p>
        </w:tc>
      </w:tr>
      <w:tr w:rsidR="00111E9C" w:rsidRPr="00111E9C" w:rsidTr="0021646F">
        <w:trPr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Роспотребнадзора по Республики Башкортостан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Республики Башкортостан для детей-сирот и детей, оставшихся без попечения родителей, центр содействия семейному воспитанию «Алые Паруса», ИНН 0242005640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1E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социальных услуг с обеспечением проживания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453149, Республика Башкортостан, район Стерлитамакский, село Большой </w:t>
            </w:r>
            <w:proofErr w:type="spell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Куганак</w:t>
            </w:r>
            <w:proofErr w:type="spell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Ленина,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 ТО</w:t>
            </w:r>
          </w:p>
        </w:tc>
      </w:tr>
      <w:tr w:rsidR="00111E9C" w:rsidRPr="00111E9C" w:rsidTr="0021646F">
        <w:trPr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Роспотребнадзора по Республики Башкортостан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Республики Башкортостан для детей-сирот и детей, оставшихся без попечения родителей, центр содействия семейному воспитанию «Виктория», ИНН 0268031644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1E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социальных услуг с обеспечением проживания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46F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453130, Республика Башкортостан, г</w:t>
            </w:r>
            <w:r w:rsidR="00216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Стерлитамак, ул. Полевая, 138</w:t>
            </w:r>
          </w:p>
          <w:p w:rsidR="00111E9C" w:rsidRPr="00111E9C" w:rsidRDefault="00111E9C" w:rsidP="00216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Стерлитамакский ТО</w:t>
            </w:r>
          </w:p>
        </w:tc>
      </w:tr>
      <w:tr w:rsidR="00111E9C" w:rsidRPr="00111E9C" w:rsidTr="0021646F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Роспотребнадзора по Республики Башкортостан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стационарное учреждение социального обслуживания системы социальной защиты населения </w:t>
            </w:r>
            <w:proofErr w:type="spell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Салаватский</w:t>
            </w:r>
            <w:proofErr w:type="spell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психоневрологический интернат, ИНН  0266009308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1E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социальных услуг с обеспечением проживания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453250, Республика Башкортостан  г. Салават, ул. Победы, 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Салаватский</w:t>
            </w:r>
            <w:proofErr w:type="spell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</w:t>
            </w:r>
          </w:p>
        </w:tc>
      </w:tr>
      <w:tr w:rsidR="00111E9C" w:rsidRPr="00111E9C" w:rsidTr="0021646F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Роспотребнадзора по Республики Башкортостан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 учреждение Республики Башкортостан Южный межрайонный центр «Семья», ИНН 0261014223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1E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социальных услуг с обеспечением проживания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453204, Республика Башкортостан, район </w:t>
            </w:r>
            <w:proofErr w:type="spell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Ишимбайский</w:t>
            </w:r>
            <w:proofErr w:type="spell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Урман-Бишкадак</w:t>
            </w:r>
            <w:proofErr w:type="spell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Зеленая, дом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Салаватский</w:t>
            </w:r>
            <w:proofErr w:type="spell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</w:t>
            </w:r>
          </w:p>
        </w:tc>
      </w:tr>
      <w:tr w:rsidR="00111E9C" w:rsidRPr="00111E9C" w:rsidTr="0021646F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Роспотребнадзора по Республики Башкортостан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Республики Башкортостан для детей-сирот и детей, оставшихся без попечения родителей, центр содействия семейному воспитанию «Солнечный», ИНН 0266016707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111E9C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Предоставление социальных услуг с обеспечением проживания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453252, Республика Башкортостан, г. Салават, ул. Строителей, д. 1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E9C" w:rsidRPr="00111E9C" w:rsidRDefault="00111E9C" w:rsidP="0011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Салаватский</w:t>
            </w:r>
            <w:proofErr w:type="spellEnd"/>
            <w:r w:rsidRPr="00111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</w:t>
            </w:r>
          </w:p>
        </w:tc>
      </w:tr>
    </w:tbl>
    <w:p w:rsidR="00111E9C" w:rsidRDefault="00111E9C" w:rsidP="00111E9C">
      <w:pPr>
        <w:jc w:val="center"/>
      </w:pPr>
    </w:p>
    <w:sectPr w:rsidR="00111E9C" w:rsidSect="00111E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E9C"/>
    <w:rsid w:val="00106973"/>
    <w:rsid w:val="00111E9C"/>
    <w:rsid w:val="00126910"/>
    <w:rsid w:val="001D1A8C"/>
    <w:rsid w:val="0021646F"/>
    <w:rsid w:val="00285068"/>
    <w:rsid w:val="003F0E01"/>
    <w:rsid w:val="00543733"/>
    <w:rsid w:val="00590F4F"/>
    <w:rsid w:val="005A4A60"/>
    <w:rsid w:val="008F71D1"/>
    <w:rsid w:val="009711A8"/>
    <w:rsid w:val="009F2077"/>
    <w:rsid w:val="00A43B81"/>
    <w:rsid w:val="00B56DC4"/>
    <w:rsid w:val="00BD390B"/>
    <w:rsid w:val="00EA7788"/>
    <w:rsid w:val="00EB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org_7</dc:creator>
  <cp:keywords/>
  <dc:description/>
  <cp:lastModifiedBy>org_7</cp:lastModifiedBy>
  <cp:revision>3</cp:revision>
  <dcterms:created xsi:type="dcterms:W3CDTF">2023-01-17T10:31:00Z</dcterms:created>
  <dcterms:modified xsi:type="dcterms:W3CDTF">2023-01-17T10:35:00Z</dcterms:modified>
</cp:coreProperties>
</file>